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52" w:rsidRPr="00AE6340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AE6340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AE6340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AE6340" w:rsidRDefault="00F52FF1" w:rsidP="001068B3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AE6340">
        <w:rPr>
          <w:rFonts w:ascii="Book Antiqua" w:hAnsi="Book Antiqua" w:cs="Times New Roman"/>
          <w:noProof/>
          <w:sz w:val="28"/>
          <w:szCs w:val="28"/>
          <w:lang w:eastAsia="en-IN"/>
        </w:rPr>
        <w:drawing>
          <wp:inline distT="0" distB="0" distL="0" distR="0" wp14:anchorId="7DE505A6" wp14:editId="14B5F453">
            <wp:extent cx="3944679" cy="864455"/>
            <wp:effectExtent l="0" t="0" r="0" b="0"/>
            <wp:docPr id="6" name="Picture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94" cy="871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52FF1" w:rsidRPr="00AE6340" w:rsidRDefault="00F52FF1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F52FF1" w:rsidRPr="00AE6340" w:rsidRDefault="00F52FF1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506706" w:rsidRPr="00AE6340" w:rsidRDefault="00311F2A" w:rsidP="00F52FF1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AE6340">
        <w:rPr>
          <w:rFonts w:ascii="Book Antiqua" w:hAnsi="Book Antiqua" w:cs="Times New Roman"/>
          <w:sz w:val="28"/>
          <w:szCs w:val="28"/>
          <w:lang w:val="en-US"/>
        </w:rPr>
        <w:t>Composition of the Governing Body</w:t>
      </w:r>
    </w:p>
    <w:p w:rsidR="00311F2A" w:rsidRPr="00AE6340" w:rsidRDefault="00311F2A" w:rsidP="00EB4322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AE6340">
        <w:rPr>
          <w:rFonts w:ascii="Book Antiqua" w:hAnsi="Book Antiqua" w:cs="Times New Roman"/>
          <w:sz w:val="28"/>
          <w:szCs w:val="28"/>
          <w:lang w:val="en-US"/>
        </w:rPr>
        <w:t>20</w:t>
      </w:r>
      <w:r w:rsidR="00455EAD">
        <w:rPr>
          <w:rFonts w:ascii="Book Antiqua" w:hAnsi="Book Antiqua" w:cs="Times New Roman"/>
          <w:sz w:val="28"/>
          <w:szCs w:val="28"/>
          <w:lang w:val="en-US"/>
        </w:rPr>
        <w:t>19</w:t>
      </w:r>
      <w:r w:rsidRPr="00AE6340">
        <w:rPr>
          <w:rFonts w:ascii="Book Antiqua" w:hAnsi="Book Antiqua" w:cs="Times New Roman"/>
          <w:sz w:val="28"/>
          <w:szCs w:val="28"/>
          <w:lang w:val="en-US"/>
        </w:rPr>
        <w:t>- 202</w:t>
      </w:r>
      <w:r w:rsidR="00455EAD">
        <w:rPr>
          <w:rFonts w:ascii="Book Antiqua" w:hAnsi="Book Antiqua" w:cs="Times New Roman"/>
          <w:sz w:val="28"/>
          <w:szCs w:val="28"/>
          <w:lang w:val="en-US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3631"/>
        <w:gridCol w:w="4496"/>
      </w:tblGrid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S.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Category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>Mr. P.W.C. Davidar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Chairperson of the Board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Dr. Christianna Singh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Principal and Secretary, Lady Doak College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G.J. </w:t>
            </w:r>
            <w:proofErr w:type="spellStart"/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Samathanam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Member of the Board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C.D. </w:t>
            </w:r>
            <w:proofErr w:type="spellStart"/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Lethi</w:t>
            </w:r>
            <w:proofErr w:type="spellEnd"/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Member of the Board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</w:t>
            </w:r>
            <w:proofErr w:type="spellStart"/>
            <w:r w:rsidR="00AE6340"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Geetha</w:t>
            </w:r>
            <w:proofErr w:type="spellEnd"/>
            <w:r w:rsidR="00AE6340"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6340"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Kanagaraj</w:t>
            </w:r>
            <w:proofErr w:type="spellEnd"/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Faculty Member </w:t>
            </w:r>
          </w:p>
        </w:tc>
        <w:bookmarkStart w:id="0" w:name="_GoBack"/>
        <w:bookmarkEnd w:id="0"/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</w:t>
            </w:r>
            <w:r w:rsidR="00AE6340"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Nirmala Rebecca Paul</w:t>
            </w: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Faculty Member (Vice Principal)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C. Thangamuthu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Educationist (Former Vice Chancellor, </w:t>
            </w:r>
          </w:p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E6340">
              <w:rPr>
                <w:rFonts w:ascii="Book Antiqua" w:hAnsi="Book Antiqua" w:cs="Times New Roman"/>
                <w:sz w:val="28"/>
                <w:szCs w:val="28"/>
              </w:rPr>
              <w:t>Bharathidasan</w:t>
            </w:r>
            <w:proofErr w:type="spellEnd"/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 University) 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bCs/>
                <w:sz w:val="28"/>
                <w:szCs w:val="28"/>
              </w:rPr>
              <w:t>Dr. P.  Ponmuthuramalingam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>JDCE, Madurai</w:t>
            </w:r>
          </w:p>
        </w:tc>
      </w:tr>
      <w:tr w:rsidR="00311F2A" w:rsidRPr="00AE6340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AE6340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AE6340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E6340">
              <w:rPr>
                <w:rFonts w:ascii="Book Antiqua" w:hAnsi="Book Antiqua"/>
                <w:sz w:val="28"/>
                <w:szCs w:val="28"/>
              </w:rPr>
              <w:t xml:space="preserve">N. S. </w:t>
            </w:r>
            <w:proofErr w:type="spellStart"/>
            <w:r w:rsidRPr="00AE6340">
              <w:rPr>
                <w:rFonts w:ascii="Book Antiqua" w:hAnsi="Book Antiqua"/>
                <w:sz w:val="28"/>
                <w:szCs w:val="28"/>
              </w:rPr>
              <w:t>Santhosh</w:t>
            </w:r>
            <w:proofErr w:type="spellEnd"/>
            <w:r w:rsidRPr="00AE6340">
              <w:rPr>
                <w:rFonts w:ascii="Book Antiqua" w:hAnsi="Book Antiqua"/>
                <w:sz w:val="28"/>
                <w:szCs w:val="28"/>
              </w:rPr>
              <w:t xml:space="preserve"> Kumar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AE6340" w:rsidRDefault="00311F2A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AE6340">
              <w:rPr>
                <w:rFonts w:ascii="Book Antiqua" w:hAnsi="Book Antiqua" w:cs="Times New Roman"/>
                <w:sz w:val="28"/>
                <w:szCs w:val="28"/>
              </w:rPr>
              <w:t xml:space="preserve">University Nominee </w:t>
            </w:r>
          </w:p>
        </w:tc>
      </w:tr>
    </w:tbl>
    <w:p w:rsidR="00125452" w:rsidRPr="00AE6340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sectPr w:rsidR="00125452" w:rsidRPr="00AE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4C5"/>
    <w:multiLevelType w:val="hybridMultilevel"/>
    <w:tmpl w:val="DC2C41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DC"/>
    <w:rsid w:val="001068B3"/>
    <w:rsid w:val="00125452"/>
    <w:rsid w:val="00311F2A"/>
    <w:rsid w:val="00455EAD"/>
    <w:rsid w:val="004F7DC8"/>
    <w:rsid w:val="00506706"/>
    <w:rsid w:val="00894FBC"/>
    <w:rsid w:val="00AE6340"/>
    <w:rsid w:val="00B12316"/>
    <w:rsid w:val="00BE357E"/>
    <w:rsid w:val="00DD4DDC"/>
    <w:rsid w:val="00EA0CCD"/>
    <w:rsid w:val="00EB4322"/>
    <w:rsid w:val="00F0698A"/>
    <w:rsid w:val="00F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0F65E-C3D6-46B2-9B7B-84ECE381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F2A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adydoakcollege.edu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2021-08-19T01:51:00Z</dcterms:created>
  <dcterms:modified xsi:type="dcterms:W3CDTF">2021-08-19T02:31:00Z</dcterms:modified>
</cp:coreProperties>
</file>